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42D" w:rsidRPr="00A32398" w:rsidRDefault="003E5AE2" w:rsidP="00AC536F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A32398">
        <w:rPr>
          <w:rFonts w:ascii="Times New Roman" w:hAnsi="Times New Roman"/>
          <w:sz w:val="24"/>
          <w:szCs w:val="24"/>
          <w:u w:val="single"/>
        </w:rPr>
        <w:t>РАЙОННА ИЗБИРАТЕЛНА КОМИСИЯ ДВАДЕСЕТ И ШЕСТИ ИЗБОРЕН РАЙОН</w:t>
      </w:r>
    </w:p>
    <w:p w:rsidR="003E5AE2" w:rsidRPr="00A32398" w:rsidRDefault="003E5AE2" w:rsidP="003E5AE2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A32398">
        <w:rPr>
          <w:rFonts w:ascii="Times New Roman" w:hAnsi="Times New Roman"/>
          <w:sz w:val="24"/>
          <w:szCs w:val="24"/>
          <w:u w:val="single"/>
        </w:rPr>
        <w:t>СОФИЙСКИ</w:t>
      </w:r>
    </w:p>
    <w:p w:rsidR="00D8180D" w:rsidRPr="00A32398" w:rsidRDefault="00D8180D" w:rsidP="00051892">
      <w:pPr>
        <w:jc w:val="center"/>
        <w:rPr>
          <w:rFonts w:ascii="Times New Roman" w:hAnsi="Times New Roman"/>
          <w:sz w:val="24"/>
          <w:szCs w:val="24"/>
        </w:rPr>
      </w:pPr>
    </w:p>
    <w:p w:rsidR="003E5AE2" w:rsidRPr="00A32398" w:rsidRDefault="00051892" w:rsidP="00051892">
      <w:pPr>
        <w:jc w:val="center"/>
        <w:rPr>
          <w:rFonts w:ascii="Times New Roman" w:hAnsi="Times New Roman"/>
          <w:sz w:val="24"/>
          <w:szCs w:val="24"/>
        </w:rPr>
      </w:pPr>
      <w:r w:rsidRPr="00A32398">
        <w:rPr>
          <w:rFonts w:ascii="Times New Roman" w:hAnsi="Times New Roman"/>
          <w:sz w:val="24"/>
          <w:szCs w:val="24"/>
        </w:rPr>
        <w:t xml:space="preserve">ДНЕВЕН РЕД </w:t>
      </w:r>
    </w:p>
    <w:p w:rsidR="00051892" w:rsidRPr="00A32398" w:rsidRDefault="00051892" w:rsidP="00051892">
      <w:pPr>
        <w:jc w:val="center"/>
        <w:rPr>
          <w:rFonts w:ascii="Times New Roman" w:hAnsi="Times New Roman"/>
          <w:sz w:val="24"/>
          <w:szCs w:val="24"/>
        </w:rPr>
      </w:pPr>
      <w:r w:rsidRPr="00A32398">
        <w:rPr>
          <w:rFonts w:ascii="Times New Roman" w:hAnsi="Times New Roman"/>
          <w:sz w:val="24"/>
          <w:szCs w:val="24"/>
        </w:rPr>
        <w:t xml:space="preserve">За </w:t>
      </w:r>
      <w:r w:rsidR="007F0017" w:rsidRPr="00A32398">
        <w:rPr>
          <w:rFonts w:ascii="Times New Roman" w:hAnsi="Times New Roman"/>
          <w:sz w:val="24"/>
          <w:szCs w:val="24"/>
        </w:rPr>
        <w:t>заседанието на РИК-26 на</w:t>
      </w:r>
      <w:r w:rsidR="00AA6398" w:rsidRPr="00A32398">
        <w:rPr>
          <w:rFonts w:ascii="Times New Roman" w:hAnsi="Times New Roman"/>
          <w:sz w:val="24"/>
          <w:szCs w:val="24"/>
        </w:rPr>
        <w:t xml:space="preserve"> </w:t>
      </w:r>
      <w:r w:rsidR="001C4C57">
        <w:rPr>
          <w:rFonts w:ascii="Times New Roman" w:hAnsi="Times New Roman"/>
          <w:sz w:val="24"/>
          <w:szCs w:val="24"/>
          <w:lang w:val="en-US"/>
        </w:rPr>
        <w:t>1</w:t>
      </w:r>
      <w:r w:rsidR="00F573F6">
        <w:rPr>
          <w:rFonts w:ascii="Times New Roman" w:hAnsi="Times New Roman"/>
          <w:sz w:val="24"/>
          <w:szCs w:val="24"/>
        </w:rPr>
        <w:t>4</w:t>
      </w:r>
      <w:r w:rsidR="004B0950">
        <w:rPr>
          <w:rFonts w:ascii="Times New Roman" w:hAnsi="Times New Roman"/>
          <w:sz w:val="24"/>
          <w:szCs w:val="24"/>
        </w:rPr>
        <w:t>.05</w:t>
      </w:r>
      <w:r w:rsidR="00AA6398" w:rsidRPr="00A32398">
        <w:rPr>
          <w:rFonts w:ascii="Times New Roman" w:hAnsi="Times New Roman"/>
          <w:sz w:val="24"/>
          <w:szCs w:val="24"/>
        </w:rPr>
        <w:t>.2024</w:t>
      </w:r>
      <w:r w:rsidR="00136DF0" w:rsidRPr="00A32398">
        <w:rPr>
          <w:rFonts w:ascii="Times New Roman" w:hAnsi="Times New Roman"/>
          <w:sz w:val="24"/>
          <w:szCs w:val="24"/>
        </w:rPr>
        <w:t xml:space="preserve"> </w:t>
      </w:r>
      <w:r w:rsidRPr="00A32398">
        <w:rPr>
          <w:rFonts w:ascii="Times New Roman" w:hAnsi="Times New Roman"/>
          <w:sz w:val="24"/>
          <w:szCs w:val="24"/>
        </w:rPr>
        <w:t>г.</w:t>
      </w:r>
    </w:p>
    <w:p w:rsidR="008B153C" w:rsidRDefault="008B153C" w:rsidP="008B153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138FA" w:rsidRPr="000138FA" w:rsidRDefault="007253E2" w:rsidP="000138FA">
      <w:pPr>
        <w:pStyle w:val="ListParagraph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0138F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Назначаване съставите на секционните избирателни комисии</w:t>
      </w:r>
      <w:r w:rsidR="000138FA" w:rsidRPr="000138F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="000138FA" w:rsidRPr="000138F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и утвърждаване на списъците с резервните членове за произвеждане </w:t>
      </w:r>
      <w:bookmarkStart w:id="0" w:name="_GoBack"/>
      <w:bookmarkEnd w:id="0"/>
      <w:r w:rsidR="000138FA" w:rsidRPr="000138F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на изборите за членове на Европейския парламент от Република България </w:t>
      </w:r>
      <w:r w:rsidR="000138FA" w:rsidRPr="000138F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 за народни представители на 09 юни 2024 г.</w:t>
      </w:r>
    </w:p>
    <w:p w:rsidR="00D778D7" w:rsidRPr="000138FA" w:rsidRDefault="00D778D7" w:rsidP="000138FA">
      <w:pPr>
        <w:shd w:val="clear" w:color="auto" w:fill="FFFFFF"/>
        <w:spacing w:after="150" w:line="36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</w:p>
    <w:p w:rsidR="001E6CB7" w:rsidRPr="00A32398" w:rsidRDefault="001E6CB7" w:rsidP="008B153C">
      <w:pPr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</w:p>
    <w:sectPr w:rsidR="001E6CB7" w:rsidRPr="00A323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C764F"/>
    <w:multiLevelType w:val="hybridMultilevel"/>
    <w:tmpl w:val="4C2A7D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55149"/>
    <w:multiLevelType w:val="hybridMultilevel"/>
    <w:tmpl w:val="56682B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381B35"/>
    <w:multiLevelType w:val="hybridMultilevel"/>
    <w:tmpl w:val="E222CA7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BA2A5F"/>
    <w:multiLevelType w:val="hybridMultilevel"/>
    <w:tmpl w:val="827AF7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D5606D"/>
    <w:multiLevelType w:val="hybridMultilevel"/>
    <w:tmpl w:val="70E0D1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27235F"/>
    <w:multiLevelType w:val="hybridMultilevel"/>
    <w:tmpl w:val="8E6C6E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AE2"/>
    <w:rsid w:val="000138FA"/>
    <w:rsid w:val="00051892"/>
    <w:rsid w:val="000864FF"/>
    <w:rsid w:val="000C1A1B"/>
    <w:rsid w:val="00136DF0"/>
    <w:rsid w:val="0017342A"/>
    <w:rsid w:val="001A79BD"/>
    <w:rsid w:val="001C4C57"/>
    <w:rsid w:val="001E6CB7"/>
    <w:rsid w:val="001F3BD7"/>
    <w:rsid w:val="002117B1"/>
    <w:rsid w:val="00220575"/>
    <w:rsid w:val="00250CB1"/>
    <w:rsid w:val="002E403F"/>
    <w:rsid w:val="0033588C"/>
    <w:rsid w:val="003E5AE2"/>
    <w:rsid w:val="003E74BC"/>
    <w:rsid w:val="00441784"/>
    <w:rsid w:val="004B0950"/>
    <w:rsid w:val="006809EF"/>
    <w:rsid w:val="007253E2"/>
    <w:rsid w:val="00781451"/>
    <w:rsid w:val="007F0017"/>
    <w:rsid w:val="007F1266"/>
    <w:rsid w:val="0085000C"/>
    <w:rsid w:val="0088645F"/>
    <w:rsid w:val="008B153C"/>
    <w:rsid w:val="008B226F"/>
    <w:rsid w:val="00914DC0"/>
    <w:rsid w:val="00933E1C"/>
    <w:rsid w:val="009E571D"/>
    <w:rsid w:val="00A32398"/>
    <w:rsid w:val="00A42F9A"/>
    <w:rsid w:val="00A6091C"/>
    <w:rsid w:val="00A804C9"/>
    <w:rsid w:val="00AA6398"/>
    <w:rsid w:val="00AC536F"/>
    <w:rsid w:val="00BB5C2A"/>
    <w:rsid w:val="00C40D5D"/>
    <w:rsid w:val="00D147EB"/>
    <w:rsid w:val="00D778D7"/>
    <w:rsid w:val="00D8180D"/>
    <w:rsid w:val="00D819E6"/>
    <w:rsid w:val="00E06028"/>
    <w:rsid w:val="00E4042D"/>
    <w:rsid w:val="00E8576A"/>
    <w:rsid w:val="00F573F6"/>
    <w:rsid w:val="00F9215C"/>
    <w:rsid w:val="00FC7F8B"/>
    <w:rsid w:val="00FD3F5C"/>
    <w:rsid w:val="00FE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AB758"/>
  <w15:chartTrackingRefBased/>
  <w15:docId w15:val="{2CA8F87D-C703-417F-A01C-D1029B293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6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06028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FC7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D374A-DE50-4D5A-9CDC-00C67F709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2022-08-28T11:03:00Z</cp:lastPrinted>
  <dcterms:created xsi:type="dcterms:W3CDTF">2024-05-14T10:27:00Z</dcterms:created>
  <dcterms:modified xsi:type="dcterms:W3CDTF">2024-05-14T10:29:00Z</dcterms:modified>
</cp:coreProperties>
</file>