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42" w:rsidRDefault="00DC1142" w:rsidP="00DC1142">
      <w:pPr>
        <w:spacing w:after="150"/>
        <w:jc w:val="both"/>
        <w:rPr>
          <w:rFonts w:ascii="Times New Roman" w:eastAsia="Times New Roman" w:hAnsi="Times New Roman"/>
          <w:lang w:val="en-US" w:eastAsia="bg-BG"/>
        </w:rPr>
      </w:pPr>
    </w:p>
    <w:p w:rsidR="00DC1142" w:rsidRDefault="00DC1142" w:rsidP="00DC1142">
      <w:pPr>
        <w:spacing w:after="150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ДНЕВЕН РЕД</w:t>
      </w:r>
    </w:p>
    <w:p w:rsidR="00DC1142" w:rsidRDefault="00DC1142" w:rsidP="00DC1142">
      <w:pPr>
        <w:spacing w:after="150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На заседанието на 27.03.2017г.</w:t>
      </w:r>
    </w:p>
    <w:p w:rsidR="00DC1142" w:rsidRPr="00DC1142" w:rsidRDefault="00DC1142" w:rsidP="00DC1142">
      <w:pPr>
        <w:spacing w:after="150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p w:rsidR="00DC1142" w:rsidRDefault="00DC1142" w:rsidP="00DC1142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Вземане на решения за анулиране на разписки. </w:t>
      </w:r>
    </w:p>
    <w:p w:rsidR="00DC1142" w:rsidRDefault="00DC1142" w:rsidP="00DC1142">
      <w:pPr>
        <w:pStyle w:val="NormalWeb"/>
        <w:numPr>
          <w:ilvl w:val="0"/>
          <w:numId w:val="1"/>
        </w:numPr>
        <w:rPr>
          <w:color w:val="333333"/>
          <w:sz w:val="22"/>
          <w:szCs w:val="22"/>
        </w:rPr>
      </w:pPr>
      <w:r>
        <w:t xml:space="preserve">Вземане на решение за </w:t>
      </w:r>
      <w:r>
        <w:rPr>
          <w:color w:val="333333"/>
          <w:sz w:val="22"/>
          <w:szCs w:val="22"/>
        </w:rPr>
        <w:t>Решение за отваряне на чувалите с бюлетини на СИК №2639000034 и СИК №2639000032, на територията на община Самоков.</w:t>
      </w:r>
    </w:p>
    <w:p w:rsidR="00D47A0E" w:rsidRDefault="00C4531D"/>
    <w:sectPr w:rsidR="00D47A0E" w:rsidSect="00DC11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FED"/>
    <w:multiLevelType w:val="hybridMultilevel"/>
    <w:tmpl w:val="D82A7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42"/>
    <w:rsid w:val="000479B4"/>
    <w:rsid w:val="00C4531D"/>
    <w:rsid w:val="00C91D34"/>
    <w:rsid w:val="00D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C11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1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C11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2017-04-06T15:03:00Z</dcterms:created>
  <dcterms:modified xsi:type="dcterms:W3CDTF">2017-04-06T15:03:00Z</dcterms:modified>
</cp:coreProperties>
</file>