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B17701" w:rsidRDefault="00B17701" w:rsidP="00B17701">
      <w:pPr>
        <w:jc w:val="center"/>
        <w:rPr>
          <w:rFonts w:ascii="Times New Roman" w:hAnsi="Times New Roman"/>
        </w:rPr>
      </w:pP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B17701" w:rsidRDefault="001B5DF5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30</w:t>
      </w:r>
      <w:r w:rsidR="00B17701">
        <w:rPr>
          <w:rFonts w:ascii="Times New Roman" w:hAnsi="Times New Roman"/>
        </w:rPr>
        <w:t>.03.2023 г.</w:t>
      </w:r>
    </w:p>
    <w:p w:rsidR="00B17701" w:rsidRDefault="00B17701" w:rsidP="00B17701">
      <w:pPr>
        <w:jc w:val="both"/>
        <w:rPr>
          <w:rFonts w:ascii="Times New Roman" w:eastAsia="Times New Roman" w:hAnsi="Times New Roman"/>
          <w:lang w:eastAsia="bg-BG"/>
        </w:rPr>
      </w:pPr>
    </w:p>
    <w:p w:rsidR="00B17701" w:rsidRDefault="00B17701" w:rsidP="00B1770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4C75ED" w:rsidRDefault="00B17701" w:rsidP="007A5250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1B5D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1B5DF5" w:rsidRPr="00EC48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</w:t>
      </w:r>
      <w:r w:rsidR="001B5DF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ъпници на кандидатската листа на ПП „Възраждане“ </w:t>
      </w:r>
      <w:r w:rsidR="001B5DF5" w:rsidRPr="00AF07FD">
        <w:rPr>
          <w:rFonts w:ascii="Times New Roman" w:eastAsia="Times New Roman" w:hAnsi="Times New Roman"/>
          <w:sz w:val="24"/>
          <w:szCs w:val="24"/>
          <w:lang w:eastAsia="bg-BG"/>
        </w:rPr>
        <w:t>за про</w:t>
      </w:r>
      <w:r w:rsidR="001B5DF5">
        <w:rPr>
          <w:rFonts w:ascii="Times New Roman" w:eastAsia="Times New Roman" w:hAnsi="Times New Roman"/>
          <w:sz w:val="24"/>
          <w:szCs w:val="24"/>
          <w:lang w:eastAsia="bg-BG"/>
        </w:rPr>
        <w:t>из</w:t>
      </w:r>
      <w:r w:rsidR="001B5DF5" w:rsidRPr="00AF07FD">
        <w:rPr>
          <w:rFonts w:ascii="Times New Roman" w:eastAsia="Times New Roman" w:hAnsi="Times New Roman"/>
          <w:sz w:val="24"/>
          <w:szCs w:val="24"/>
          <w:lang w:eastAsia="bg-BG"/>
        </w:rPr>
        <w:t>веждане на изборите за наро</w:t>
      </w:r>
      <w:r w:rsidR="001B5DF5"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 г.</w:t>
      </w:r>
    </w:p>
    <w:p w:rsidR="001B5DF5" w:rsidRDefault="001B5DF5" w:rsidP="001B5DF5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290B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290B1C" w:rsidRPr="00EC48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</w:t>
      </w:r>
      <w:r w:rsidR="00290B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ъпници на кандидатската листа на ПП „Има такъв народ“ </w:t>
      </w:r>
      <w:r w:rsidR="00290B1C" w:rsidRPr="00AF07FD">
        <w:rPr>
          <w:rFonts w:ascii="Times New Roman" w:eastAsia="Times New Roman" w:hAnsi="Times New Roman"/>
          <w:sz w:val="24"/>
          <w:szCs w:val="24"/>
          <w:lang w:eastAsia="bg-BG"/>
        </w:rPr>
        <w:t>за про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из</w:t>
      </w:r>
      <w:r w:rsidR="00290B1C" w:rsidRPr="00AF07FD">
        <w:rPr>
          <w:rFonts w:ascii="Times New Roman" w:eastAsia="Times New Roman" w:hAnsi="Times New Roman"/>
          <w:sz w:val="24"/>
          <w:szCs w:val="24"/>
          <w:lang w:eastAsia="bg-BG"/>
        </w:rPr>
        <w:t>веждане на изборите за наро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 г.</w:t>
      </w:r>
    </w:p>
    <w:p w:rsidR="001B5DF5" w:rsidRDefault="001B5DF5" w:rsidP="001B5DF5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убликуване на списъка на уп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 xml:space="preserve">ълномощените представители на ПП 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“ за</w:t>
      </w:r>
      <w:r w:rsidR="00290B1C" w:rsidRPr="00254C5D">
        <w:rPr>
          <w:rFonts w:ascii="Times New Roman" w:hAnsi="Times New Roman"/>
          <w:sz w:val="24"/>
          <w:szCs w:val="24"/>
        </w:rPr>
        <w:t xml:space="preserve"> произвеждане на изборите за</w:t>
      </w:r>
      <w:r w:rsidR="00290B1C">
        <w:rPr>
          <w:rFonts w:ascii="Times New Roman" w:hAnsi="Times New Roman"/>
          <w:sz w:val="24"/>
          <w:szCs w:val="24"/>
        </w:rPr>
        <w:t xml:space="preserve"> народни представители на 02 април </w:t>
      </w:r>
      <w:r w:rsidR="00290B1C" w:rsidRPr="00254C5D">
        <w:rPr>
          <w:rFonts w:ascii="Times New Roman" w:hAnsi="Times New Roman"/>
          <w:sz w:val="24"/>
          <w:szCs w:val="24"/>
        </w:rPr>
        <w:t xml:space="preserve">2023 г. 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на интернет-страницата на 26-ти РИК Софийски.</w:t>
      </w:r>
    </w:p>
    <w:p w:rsidR="001B5DF5" w:rsidRDefault="001B5DF5" w:rsidP="001B5DF5">
      <w:pPr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7A52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убликуване на списъка на уп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 xml:space="preserve">ълномощените представители на Коалиция 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290B1C">
        <w:rPr>
          <w:rFonts w:ascii="Times New Roman" w:eastAsia="Times New Roman" w:hAnsi="Times New Roman"/>
          <w:sz w:val="24"/>
          <w:szCs w:val="24"/>
          <w:lang w:eastAsia="bg-BG"/>
        </w:rPr>
        <w:t>ЗАЕДНО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“ за</w:t>
      </w:r>
      <w:r w:rsidR="00290B1C" w:rsidRPr="00254C5D">
        <w:rPr>
          <w:rFonts w:ascii="Times New Roman" w:hAnsi="Times New Roman"/>
          <w:sz w:val="24"/>
          <w:szCs w:val="24"/>
        </w:rPr>
        <w:t xml:space="preserve"> произвеждане на изборите за</w:t>
      </w:r>
      <w:r w:rsidR="003857A4">
        <w:rPr>
          <w:rFonts w:ascii="Times New Roman" w:hAnsi="Times New Roman"/>
          <w:sz w:val="24"/>
          <w:szCs w:val="24"/>
        </w:rPr>
        <w:t xml:space="preserve"> народни представители на 02 април </w:t>
      </w:r>
      <w:r w:rsidR="00290B1C" w:rsidRPr="00254C5D">
        <w:rPr>
          <w:rFonts w:ascii="Times New Roman" w:hAnsi="Times New Roman"/>
          <w:sz w:val="24"/>
          <w:szCs w:val="24"/>
        </w:rPr>
        <w:t xml:space="preserve">2023 г. </w:t>
      </w:r>
      <w:r w:rsidR="00290B1C" w:rsidRPr="00254C5D">
        <w:rPr>
          <w:rFonts w:ascii="Times New Roman" w:eastAsia="Times New Roman" w:hAnsi="Times New Roman"/>
          <w:sz w:val="24"/>
          <w:szCs w:val="24"/>
          <w:lang w:eastAsia="bg-BG"/>
        </w:rPr>
        <w:t>на интернет-страницата на 26-ти РИК Софийски.</w:t>
      </w:r>
      <w:bookmarkStart w:id="0" w:name="_GoBack"/>
      <w:bookmarkEnd w:id="0"/>
    </w:p>
    <w:p w:rsidR="001B5DF5" w:rsidRDefault="001B5DF5" w:rsidP="00290B1C">
      <w:pPr>
        <w:shd w:val="clear" w:color="auto" w:fill="FFFFFF"/>
        <w:spacing w:after="150" w:line="240" w:lineRule="auto"/>
        <w:ind w:left="720"/>
        <w:jc w:val="both"/>
      </w:pPr>
    </w:p>
    <w:sectPr w:rsidR="001B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1B5DF5"/>
    <w:rsid w:val="001E1C00"/>
    <w:rsid w:val="00290B1C"/>
    <w:rsid w:val="003857A4"/>
    <w:rsid w:val="004C75ED"/>
    <w:rsid w:val="00733F05"/>
    <w:rsid w:val="007A5250"/>
    <w:rsid w:val="00B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CB1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2023-03-29T12:09:00Z</cp:lastPrinted>
  <dcterms:created xsi:type="dcterms:W3CDTF">2023-03-29T12:07:00Z</dcterms:created>
  <dcterms:modified xsi:type="dcterms:W3CDTF">2023-03-30T12:09:00Z</dcterms:modified>
</cp:coreProperties>
</file>