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6D" w:rsidRDefault="00FE206D" w:rsidP="00FE206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РАЙОННА ИЗБИРАТЕЛНА КОМИСИЯ – 26 ти район</w:t>
      </w:r>
    </w:p>
    <w:p w:rsidR="00FE206D" w:rsidRDefault="00FE206D" w:rsidP="00FE206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СОФИЯ – ОБЛАСТ</w:t>
      </w:r>
    </w:p>
    <w:p w:rsidR="00FE206D" w:rsidRDefault="00CF0FC1" w:rsidP="00FE206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0FC1">
        <w:rPr>
          <w:noProof/>
        </w:rPr>
        <w:pict>
          <v:group id="Group 1" o:spid="_x0000_s1026" style="position:absolute;left:0;text-align:left;margin-left:-3.35pt;margin-top:12.15pt;width:465pt;height:4.2pt;z-index:251659264" coordorigin="2400,1755" coordsize="723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400;top:175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8eLMQAAADaAAAADwAAAGRycy9kb3ducmV2LnhtbESPT2vCQBTE70K/w/KE3nRjDqWkriJK&#10;sXgR/0Dq7ZF9ZoPZt2l2jdFP3y0UPA4z8xtmOu9tLTpqfeVYwWScgCAunK64VHA8fI7eQfiArLF2&#10;TAru5GE+exlMMdPuxjvq9qEUEcI+QwUmhCaT0heGLPqxa4ijd3atxRBlW0rd4i3CbS3TJHmTFiuO&#10;CwYbWhoqLvurVbDabib5+rtbW1Mty/RRsz795Eq9DvvFB4hAfXiG/9tfWkEKf1fiDZ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Lx4sxAAAANoAAAAPAAAAAAAAAAAA&#10;AAAAAKECAABkcnMvZG93bnJldi54bWxQSwUGAAAAAAQABAD5AAAAkgMAAAAA&#10;" strokeweight=".25pt"/>
            <v:shape id="AutoShape 3" o:spid="_x0000_s1028" type="#_x0000_t32" style="position:absolute;left:2400;top:1785;width:723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7t8QAAADaAAAADwAAAGRycy9kb3ducmV2LnhtbESPT2vCQBTE70K/w/IKvelGBZHUVYoi&#10;Si/FP5D29si+ZkOzb2N2jamf3hUEj8PM/IaZLTpbiZYaXzpWMBwkIIhzp0suFBwP6/4UhA/IGivH&#10;pOCfPCzmL70ZptpdeEftPhQiQtinqMCEUKdS+tyQRT9wNXH0fl1jMUTZFFI3eIlwW8lRkkykxZLj&#10;gsGalobyv/3ZKlh9fQ6zzXe7saZcFqNrxfrnlCn19tp9vIMI1IVn+NHeagVjuF+JN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Y7u3xAAAANoAAAAPAAAAAAAAAAAA&#10;AAAAAKECAABkcnMvZG93bnJldi54bWxQSwUGAAAAAAQABAD5AAAAkgMAAAAA&#10;" strokeweight=".25pt"/>
          </v:group>
        </w:pict>
      </w:r>
    </w:p>
    <w:p w:rsidR="00FE206D" w:rsidRDefault="00FE206D" w:rsidP="00FE206D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E206D" w:rsidRDefault="00FE206D" w:rsidP="00FE206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06D" w:rsidRDefault="00FE206D" w:rsidP="00FE206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FE206D" w:rsidRDefault="00FE206D" w:rsidP="00FE206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ПВР/НР</w:t>
      </w:r>
    </w:p>
    <w:p w:rsidR="00FE206D" w:rsidRPr="0080136F" w:rsidRDefault="00FE206D" w:rsidP="00FE206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София, 04.11.2016 г.</w:t>
      </w:r>
    </w:p>
    <w:p w:rsidR="00FE206D" w:rsidRDefault="00FE206D" w:rsidP="00FE206D">
      <w:pPr>
        <w:shd w:val="clear" w:color="auto" w:fill="FEFEFE"/>
        <w:spacing w:after="0" w:line="270" w:lineRule="atLeast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Промени в съставите на членовете на секционни избирателни комисии</w:t>
      </w:r>
    </w:p>
    <w:p w:rsidR="00FE206D" w:rsidRDefault="00FE206D" w:rsidP="00FE206D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територията на община Ихтиман,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FE206D" w:rsidRDefault="00FE206D" w:rsidP="00FE20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До Районна избирателна комисия 26 – София област е постъпили  писма  с вх. № 333/03.11.2016г. и  вх. № 341/28.10.2016г.  от кмета на Община Ихтиман. Към писмата са приложени предложения на Николай Начев-представител на ПП“ГЕРБ“ ,  предложение от Георги Мичев - представител на „Обединени патриоти“ НФСБ, ВМРО и АТАКА  за извършване на промени в съставите на секционни избирателни комисии- СИК на територията на община Ихтиман, назначени с Решение № 17-ПВР/НР от 04. 10. 2016 г.на РИК 26- София област.</w:t>
      </w:r>
    </w:p>
    <w:p w:rsidR="00FE206D" w:rsidRDefault="00FE206D" w:rsidP="00FE20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Предвид гореизложеното и на основание чл.72, ал.1, т.4 от  Изборния кодекс, Решение № 3524-ПВР/НР от 16.09.2016 год. на ЦИК, Районна избирателна комисия – 26 район София-област, </w:t>
      </w:r>
    </w:p>
    <w:p w:rsidR="00FE206D" w:rsidRDefault="00FE206D" w:rsidP="00FE206D">
      <w:pPr>
        <w:shd w:val="clear" w:color="auto" w:fill="FEFEFE"/>
        <w:spacing w:after="240" w:line="27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FE206D" w:rsidRDefault="00FE206D" w:rsidP="00FE206D">
      <w:pPr>
        <w:pStyle w:val="ListParagraph"/>
        <w:numPr>
          <w:ilvl w:val="0"/>
          <w:numId w:val="1"/>
        </w:numPr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 промяна в поименния състав на СИК на територията на община Ихтиман, както следва: </w:t>
      </w:r>
    </w:p>
    <w:p w:rsidR="00FE206D" w:rsidRDefault="00FE206D" w:rsidP="00FE206D">
      <w:pPr>
        <w:pStyle w:val="ListParagraph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206D" w:rsidRDefault="00FE206D" w:rsidP="00FE206D">
      <w:pPr>
        <w:pStyle w:val="ListParagraph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В секция №2620000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освобождава </w:t>
      </w:r>
      <w:r>
        <w:rPr>
          <w:rFonts w:ascii="Times New Roman" w:hAnsi="Times New Roman" w:cs="Times New Roman"/>
          <w:sz w:val="24"/>
          <w:szCs w:val="24"/>
        </w:rPr>
        <w:t>Николай Кирилов Нешев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вместо него назначава</w:t>
      </w:r>
      <w:r>
        <w:rPr>
          <w:rFonts w:ascii="Times New Roman" w:hAnsi="Times New Roman" w:cs="Times New Roman"/>
          <w:sz w:val="24"/>
          <w:szCs w:val="24"/>
        </w:rPr>
        <w:t xml:space="preserve"> Лидия Николова Александрова</w:t>
      </w:r>
      <w:r>
        <w:rPr>
          <w:rFonts w:ascii="Times New Roman" w:eastAsia="Times New Roman" w:hAnsi="Times New Roman" w:cs="Times New Roman"/>
          <w:sz w:val="24"/>
          <w:szCs w:val="24"/>
        </w:rPr>
        <w:t>, с ЕГН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15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длъжност</w:t>
      </w:r>
      <w:r>
        <w:rPr>
          <w:rFonts w:ascii="Times New Roman" w:hAnsi="Times New Roman" w:cs="Times New Roman"/>
          <w:sz w:val="24"/>
          <w:szCs w:val="24"/>
        </w:rPr>
        <w:t xml:space="preserve">  член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06D" w:rsidRPr="0080136F" w:rsidRDefault="00FE206D" w:rsidP="00FE206D">
      <w:pPr>
        <w:pStyle w:val="ListParagraph"/>
        <w:shd w:val="clear" w:color="auto" w:fill="FEFEFE"/>
        <w:spacing w:after="240" w:line="27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В секция № 2620000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освобождава Верка Валентинова Манчева, като </w:t>
      </w:r>
      <w:r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вместо нея назначава</w:t>
      </w:r>
      <w:r>
        <w:rPr>
          <w:rFonts w:ascii="Times New Roman" w:hAnsi="Times New Roman" w:cs="Times New Roman"/>
          <w:sz w:val="24"/>
          <w:szCs w:val="24"/>
        </w:rPr>
        <w:t xml:space="preserve"> Евгения Ангелова Йорданова</w:t>
      </w:r>
      <w:r>
        <w:rPr>
          <w:rFonts w:ascii="Times New Roman" w:eastAsia="Times New Roman" w:hAnsi="Times New Roman" w:cs="Times New Roman"/>
          <w:sz w:val="24"/>
          <w:szCs w:val="24"/>
        </w:rPr>
        <w:t>, с ЕГН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5155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длъжност</w:t>
      </w:r>
      <w:r>
        <w:rPr>
          <w:rFonts w:ascii="Times New Roman" w:hAnsi="Times New Roman" w:cs="Times New Roman"/>
          <w:sz w:val="24"/>
          <w:szCs w:val="24"/>
        </w:rPr>
        <w:t xml:space="preserve">  член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06D" w:rsidRDefault="00FE206D" w:rsidP="00FE20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новоназначеният член на СИК, да бъде издадено Удостоверение за назначаване.</w:t>
      </w:r>
    </w:p>
    <w:p w:rsidR="00FE206D" w:rsidRDefault="00FE206D" w:rsidP="00FE206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FE206D" w:rsidRPr="0080136F" w:rsidRDefault="00FE206D" w:rsidP="00FE206D">
      <w:pPr>
        <w:shd w:val="clear" w:color="auto" w:fill="FEFEFE"/>
        <w:spacing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Решението може да се обжалва пред Централната избирателна комисия, в тридневен срок по реда на чл.73 от ИК. </w:t>
      </w:r>
    </w:p>
    <w:p w:rsidR="00FE206D" w:rsidRDefault="00FE206D" w:rsidP="00FE206D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/Явор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Саздов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10048" w:rsidRDefault="00FE206D" w:rsidP="00FE206D">
      <w:pPr>
        <w:shd w:val="clear" w:color="auto" w:fill="FEFEFE"/>
        <w:spacing w:after="240" w:line="27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>СЕКРЕТАР: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/Екатерина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Клечкова-Димитрова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A10048" w:rsidSect="001C00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DDC"/>
    <w:multiLevelType w:val="hybridMultilevel"/>
    <w:tmpl w:val="9806A9A6"/>
    <w:lvl w:ilvl="0" w:tplc="1FD6961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06D"/>
    <w:rsid w:val="00A10048"/>
    <w:rsid w:val="00CE5155"/>
    <w:rsid w:val="00CF0FC1"/>
    <w:rsid w:val="00FE2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6D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2016-11-04T19:15:00Z</cp:lastPrinted>
  <dcterms:created xsi:type="dcterms:W3CDTF">2016-11-04T19:14:00Z</dcterms:created>
  <dcterms:modified xsi:type="dcterms:W3CDTF">2016-11-04T19:16:00Z</dcterms:modified>
</cp:coreProperties>
</file>