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3C1" w:rsidRDefault="00B84F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u w:val="single"/>
          <w:shd w:val="clear" w:color="auto" w:fill="FEFEFE"/>
        </w:rPr>
      </w:pPr>
      <w:r>
        <w:rPr>
          <w:rFonts w:ascii="Times New Roman" w:eastAsia="Times New Roman" w:hAnsi="Times New Roman" w:cs="Times New Roman"/>
          <w:sz w:val="24"/>
          <w:u w:val="single"/>
          <w:shd w:val="clear" w:color="auto" w:fill="FEFEFE"/>
        </w:rPr>
        <w:t>РАЙОННА ИЗБИРАТЕЛНА КОМИСИЯ – 26 ти район</w:t>
      </w:r>
    </w:p>
    <w:p w:rsidR="007C23C1" w:rsidRDefault="00B84FF9" w:rsidP="00FD20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u w:val="single"/>
          <w:shd w:val="clear" w:color="auto" w:fill="FEFEFE"/>
        </w:rPr>
      </w:pPr>
      <w:r>
        <w:rPr>
          <w:rFonts w:ascii="Times New Roman" w:eastAsia="Times New Roman" w:hAnsi="Times New Roman" w:cs="Times New Roman"/>
          <w:sz w:val="24"/>
          <w:u w:val="single"/>
          <w:shd w:val="clear" w:color="auto" w:fill="FEFEFE"/>
        </w:rPr>
        <w:t>СОФИЯ – ОБЛАСТ</w:t>
      </w:r>
    </w:p>
    <w:p w:rsidR="007C23C1" w:rsidRDefault="007C23C1">
      <w:pPr>
        <w:spacing w:after="240" w:line="27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EFEFE"/>
        </w:rPr>
      </w:pPr>
    </w:p>
    <w:p w:rsidR="007C23C1" w:rsidRDefault="00B84FF9">
      <w:pPr>
        <w:spacing w:after="240" w:line="27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EFEFE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EFEFE"/>
        </w:rPr>
        <w:t>РЕШЕНИЕ</w:t>
      </w:r>
    </w:p>
    <w:p w:rsidR="007C23C1" w:rsidRDefault="00B84FF9">
      <w:pPr>
        <w:spacing w:after="240" w:line="27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EFEFE"/>
        </w:rPr>
      </w:pPr>
      <w:r>
        <w:rPr>
          <w:rFonts w:ascii="Segoe UI Symbol" w:eastAsia="Segoe UI Symbol" w:hAnsi="Segoe UI Symbol" w:cs="Segoe UI Symbol"/>
          <w:b/>
          <w:sz w:val="24"/>
          <w:shd w:val="clear" w:color="auto" w:fill="FEFEFE"/>
        </w:rPr>
        <w:t>№</w:t>
      </w:r>
      <w:r>
        <w:rPr>
          <w:rFonts w:ascii="Times New Roman" w:eastAsia="Times New Roman" w:hAnsi="Times New Roman" w:cs="Times New Roman"/>
          <w:b/>
          <w:sz w:val="24"/>
          <w:shd w:val="clear" w:color="auto" w:fill="FEFEFE"/>
        </w:rPr>
        <w:t xml:space="preserve"> </w:t>
      </w:r>
      <w:r w:rsidR="00EB0C73">
        <w:rPr>
          <w:rFonts w:ascii="Times New Roman" w:eastAsia="Times New Roman" w:hAnsi="Times New Roman" w:cs="Times New Roman"/>
          <w:b/>
          <w:sz w:val="24"/>
          <w:shd w:val="clear" w:color="auto" w:fill="FEFEFE"/>
          <w:lang w:val="en-US"/>
        </w:rPr>
        <w:t>137</w:t>
      </w:r>
      <w:r>
        <w:rPr>
          <w:rFonts w:ascii="Times New Roman" w:eastAsia="Times New Roman" w:hAnsi="Times New Roman" w:cs="Times New Roman"/>
          <w:b/>
          <w:sz w:val="24"/>
          <w:shd w:val="clear" w:color="auto" w:fill="FEFEFE"/>
        </w:rPr>
        <w:t xml:space="preserve"> – ПВР/НР</w:t>
      </w:r>
    </w:p>
    <w:p w:rsidR="007C23C1" w:rsidRDefault="00B84FF9">
      <w:pPr>
        <w:spacing w:after="240" w:line="27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EFEFE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EFEFE"/>
        </w:rPr>
        <w:t xml:space="preserve">София, </w:t>
      </w:r>
      <w:r w:rsidR="00EB0C73">
        <w:rPr>
          <w:rFonts w:ascii="Times New Roman" w:eastAsia="Times New Roman" w:hAnsi="Times New Roman" w:cs="Times New Roman"/>
          <w:b/>
          <w:sz w:val="24"/>
          <w:shd w:val="clear" w:color="auto" w:fill="FEFEFE"/>
          <w:lang w:val="en-US"/>
        </w:rPr>
        <w:t>06.</w:t>
      </w:r>
      <w:r>
        <w:rPr>
          <w:rFonts w:ascii="Times New Roman" w:eastAsia="Times New Roman" w:hAnsi="Times New Roman" w:cs="Times New Roman"/>
          <w:b/>
          <w:sz w:val="24"/>
          <w:shd w:val="clear" w:color="auto" w:fill="FEFEFE"/>
        </w:rPr>
        <w:t>1</w:t>
      </w:r>
      <w:r w:rsidR="00EB0C73">
        <w:rPr>
          <w:rFonts w:ascii="Times New Roman" w:eastAsia="Times New Roman" w:hAnsi="Times New Roman" w:cs="Times New Roman"/>
          <w:b/>
          <w:sz w:val="24"/>
          <w:shd w:val="clear" w:color="auto" w:fill="FEFEFE"/>
          <w:lang w:val="en-US"/>
        </w:rPr>
        <w:t>1</w:t>
      </w:r>
      <w:r>
        <w:rPr>
          <w:rFonts w:ascii="Times New Roman" w:eastAsia="Times New Roman" w:hAnsi="Times New Roman" w:cs="Times New Roman"/>
          <w:b/>
          <w:sz w:val="24"/>
          <w:shd w:val="clear" w:color="auto" w:fill="FEFEFE"/>
        </w:rPr>
        <w:t>. 2016 г.</w:t>
      </w:r>
    </w:p>
    <w:p w:rsidR="007C23C1" w:rsidRDefault="00B84FF9">
      <w:pPr>
        <w:spacing w:after="240" w:line="270" w:lineRule="auto"/>
        <w:jc w:val="both"/>
        <w:rPr>
          <w:rFonts w:ascii="Times New Roman" w:eastAsia="Times New Roman" w:hAnsi="Times New Roman" w:cs="Times New Roman"/>
          <w:sz w:val="24"/>
          <w:shd w:val="clear" w:color="auto" w:fill="FEFEFE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EFEFE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4"/>
          <w:u w:val="single"/>
          <w:shd w:val="clear" w:color="auto" w:fill="FEFEFE"/>
        </w:rPr>
        <w:t>ОТНОСНО:</w:t>
      </w:r>
      <w:r>
        <w:rPr>
          <w:rFonts w:ascii="Times New Roman" w:eastAsia="Times New Roman" w:hAnsi="Times New Roman" w:cs="Times New Roman"/>
          <w:sz w:val="24"/>
          <w:shd w:val="clear" w:color="auto" w:fill="FEFEFE"/>
        </w:rPr>
        <w:t xml:space="preserve"> Промени в съставите на членовете на секционни избирателни комисии на територията на община </w:t>
      </w:r>
      <w:r w:rsidR="00EB0C73">
        <w:rPr>
          <w:rFonts w:ascii="Times New Roman" w:eastAsia="Times New Roman" w:hAnsi="Times New Roman" w:cs="Times New Roman"/>
          <w:sz w:val="24"/>
          <w:shd w:val="clear" w:color="auto" w:fill="FEFEFE"/>
        </w:rPr>
        <w:t>Своге</w:t>
      </w:r>
      <w:r>
        <w:rPr>
          <w:rFonts w:ascii="Times New Roman" w:eastAsia="Times New Roman" w:hAnsi="Times New Roman" w:cs="Times New Roman"/>
          <w:sz w:val="24"/>
          <w:shd w:val="clear" w:color="auto" w:fill="FEFEFE"/>
        </w:rPr>
        <w:t>, за произвеждане на изборите за президент и вицепрезидент на републиката и национален референдум, насрочени за 6 ноември 2016 г.</w:t>
      </w:r>
    </w:p>
    <w:p w:rsidR="007C23C1" w:rsidRDefault="00B84FF9">
      <w:pPr>
        <w:spacing w:after="240" w:line="270" w:lineRule="auto"/>
        <w:jc w:val="both"/>
        <w:rPr>
          <w:rFonts w:ascii="Times New Roman" w:eastAsia="Times New Roman" w:hAnsi="Times New Roman" w:cs="Times New Roman"/>
          <w:sz w:val="24"/>
          <w:shd w:val="clear" w:color="auto" w:fill="FEFEFE"/>
        </w:rPr>
      </w:pPr>
      <w:r>
        <w:rPr>
          <w:rFonts w:ascii="Times New Roman" w:eastAsia="Times New Roman" w:hAnsi="Times New Roman" w:cs="Times New Roman"/>
          <w:sz w:val="24"/>
          <w:shd w:val="clear" w:color="auto" w:fill="FEFEFE"/>
        </w:rPr>
        <w:t xml:space="preserve">            До Районна избирателна комисия 26 район – София област е постъпило  писмо  с вх. </w:t>
      </w:r>
      <w:r>
        <w:rPr>
          <w:rFonts w:ascii="Segoe UI Symbol" w:eastAsia="Segoe UI Symbol" w:hAnsi="Segoe UI Symbol" w:cs="Segoe UI Symbol"/>
          <w:sz w:val="24"/>
          <w:shd w:val="clear" w:color="auto" w:fill="FEFEFE"/>
        </w:rPr>
        <w:t>№</w:t>
      </w:r>
      <w:r>
        <w:rPr>
          <w:rFonts w:eastAsia="Segoe UI Symbol" w:cs="Segoe UI Symbol"/>
          <w:sz w:val="24"/>
          <w:shd w:val="clear" w:color="auto" w:fill="FEFEFE"/>
        </w:rPr>
        <w:t xml:space="preserve"> </w:t>
      </w:r>
      <w:r w:rsidR="00EB0C73">
        <w:rPr>
          <w:rFonts w:ascii="Times New Roman" w:eastAsia="Times New Roman" w:hAnsi="Times New Roman" w:cs="Times New Roman"/>
          <w:sz w:val="24"/>
          <w:shd w:val="clear" w:color="auto" w:fill="FEFEFE"/>
        </w:rPr>
        <w:t>372</w:t>
      </w:r>
      <w:r>
        <w:rPr>
          <w:rFonts w:ascii="Times New Roman" w:eastAsia="Times New Roman" w:hAnsi="Times New Roman" w:cs="Times New Roman"/>
          <w:sz w:val="24"/>
          <w:shd w:val="clear" w:color="auto" w:fill="FEFEFE"/>
        </w:rPr>
        <w:t>/</w:t>
      </w:r>
      <w:r w:rsidR="00EB0C73">
        <w:rPr>
          <w:rFonts w:ascii="Times New Roman" w:eastAsia="Times New Roman" w:hAnsi="Times New Roman" w:cs="Times New Roman"/>
          <w:sz w:val="24"/>
          <w:shd w:val="clear" w:color="auto" w:fill="FEFEFE"/>
        </w:rPr>
        <w:t>0</w:t>
      </w:r>
      <w:r w:rsidR="006F0E2A">
        <w:rPr>
          <w:rFonts w:ascii="Times New Roman" w:eastAsia="Times New Roman" w:hAnsi="Times New Roman" w:cs="Times New Roman"/>
          <w:sz w:val="24"/>
          <w:shd w:val="clear" w:color="auto" w:fill="FEFEFE"/>
          <w:lang w:val="en-US"/>
        </w:rPr>
        <w:t>6</w:t>
      </w:r>
      <w:r>
        <w:rPr>
          <w:rFonts w:ascii="Times New Roman" w:eastAsia="Times New Roman" w:hAnsi="Times New Roman" w:cs="Times New Roman"/>
          <w:sz w:val="24"/>
          <w:shd w:val="clear" w:color="auto" w:fill="FEFEFE"/>
        </w:rPr>
        <w:t>.1</w:t>
      </w:r>
      <w:r w:rsidR="00EB0C73">
        <w:rPr>
          <w:rFonts w:ascii="Times New Roman" w:eastAsia="Times New Roman" w:hAnsi="Times New Roman" w:cs="Times New Roman"/>
          <w:sz w:val="24"/>
          <w:shd w:val="clear" w:color="auto" w:fill="FEFEFE"/>
        </w:rPr>
        <w:t>1</w:t>
      </w:r>
      <w:r>
        <w:rPr>
          <w:rFonts w:ascii="Times New Roman" w:eastAsia="Times New Roman" w:hAnsi="Times New Roman" w:cs="Times New Roman"/>
          <w:sz w:val="24"/>
          <w:shd w:val="clear" w:color="auto" w:fill="FEFEFE"/>
        </w:rPr>
        <w:t xml:space="preserve">.2016 г. от кмета на Община </w:t>
      </w:r>
      <w:r w:rsidR="00EB0C73">
        <w:rPr>
          <w:rFonts w:ascii="Times New Roman" w:eastAsia="Times New Roman" w:hAnsi="Times New Roman" w:cs="Times New Roman"/>
          <w:sz w:val="24"/>
          <w:shd w:val="clear" w:color="auto" w:fill="FEFEFE"/>
        </w:rPr>
        <w:t>Своге</w:t>
      </w:r>
      <w:r>
        <w:rPr>
          <w:rFonts w:ascii="Times New Roman" w:eastAsia="Times New Roman" w:hAnsi="Times New Roman" w:cs="Times New Roman"/>
          <w:sz w:val="24"/>
          <w:shd w:val="clear" w:color="auto" w:fill="FEFEFE"/>
        </w:rPr>
        <w:t xml:space="preserve">. </w:t>
      </w:r>
      <w:r w:rsidR="00EB0C73">
        <w:rPr>
          <w:rFonts w:ascii="Times New Roman" w:eastAsia="Times New Roman" w:hAnsi="Times New Roman" w:cs="Times New Roman"/>
          <w:sz w:val="24"/>
          <w:shd w:val="clear" w:color="auto" w:fill="FEFEFE"/>
        </w:rPr>
        <w:t>П</w:t>
      </w:r>
      <w:r>
        <w:rPr>
          <w:rFonts w:ascii="Times New Roman" w:eastAsia="Times New Roman" w:hAnsi="Times New Roman" w:cs="Times New Roman"/>
          <w:sz w:val="24"/>
          <w:shd w:val="clear" w:color="auto" w:fill="FEFEFE"/>
        </w:rPr>
        <w:t>исмото</w:t>
      </w:r>
      <w:r w:rsidR="00EB0C73">
        <w:rPr>
          <w:rFonts w:ascii="Times New Roman" w:eastAsia="Times New Roman" w:hAnsi="Times New Roman" w:cs="Times New Roman"/>
          <w:sz w:val="24"/>
          <w:shd w:val="clear" w:color="auto" w:fill="FEFEFE"/>
        </w:rPr>
        <w:t xml:space="preserve"> съдържа</w:t>
      </w:r>
      <w:r>
        <w:rPr>
          <w:rFonts w:ascii="Times New Roman" w:eastAsia="Times New Roman" w:hAnsi="Times New Roman" w:cs="Times New Roman"/>
          <w:sz w:val="24"/>
          <w:shd w:val="clear" w:color="auto" w:fill="FEFEFE"/>
        </w:rPr>
        <w:t xml:space="preserve"> предложение на</w:t>
      </w:r>
      <w:r w:rsidR="00EB0C73">
        <w:rPr>
          <w:rFonts w:ascii="Times New Roman" w:eastAsia="Times New Roman" w:hAnsi="Times New Roman" w:cs="Times New Roman"/>
          <w:sz w:val="24"/>
          <w:shd w:val="clear" w:color="auto" w:fill="FEFEFE"/>
        </w:rPr>
        <w:t xml:space="preserve"> Мирослав Цветков – представител на КП „ББЦ“,</w:t>
      </w:r>
      <w:r>
        <w:rPr>
          <w:rFonts w:ascii="Times New Roman" w:eastAsia="Times New Roman" w:hAnsi="Times New Roman" w:cs="Times New Roman"/>
          <w:sz w:val="24"/>
          <w:shd w:val="clear" w:color="auto" w:fill="FEFEFE"/>
        </w:rPr>
        <w:t xml:space="preserve"> за извършване на промени в състав</w:t>
      </w:r>
      <w:r w:rsidR="00EB0C73">
        <w:rPr>
          <w:rFonts w:ascii="Times New Roman" w:eastAsia="Times New Roman" w:hAnsi="Times New Roman" w:cs="Times New Roman"/>
          <w:sz w:val="24"/>
          <w:shd w:val="clear" w:color="auto" w:fill="FEFEFE"/>
        </w:rPr>
        <w:t xml:space="preserve">а </w:t>
      </w:r>
      <w:r>
        <w:rPr>
          <w:rFonts w:ascii="Times New Roman" w:eastAsia="Times New Roman" w:hAnsi="Times New Roman" w:cs="Times New Roman"/>
          <w:sz w:val="24"/>
          <w:shd w:val="clear" w:color="auto" w:fill="FEFEFE"/>
        </w:rPr>
        <w:t>на секционн</w:t>
      </w:r>
      <w:r w:rsidR="00EB0C73">
        <w:rPr>
          <w:rFonts w:ascii="Times New Roman" w:eastAsia="Times New Roman" w:hAnsi="Times New Roman" w:cs="Times New Roman"/>
          <w:sz w:val="24"/>
          <w:shd w:val="clear" w:color="auto" w:fill="FEFEFE"/>
        </w:rPr>
        <w:t>а</w:t>
      </w:r>
      <w:r>
        <w:rPr>
          <w:rFonts w:ascii="Times New Roman" w:eastAsia="Times New Roman" w:hAnsi="Times New Roman" w:cs="Times New Roman"/>
          <w:sz w:val="24"/>
          <w:shd w:val="clear" w:color="auto" w:fill="FEFEFE"/>
        </w:rPr>
        <w:t xml:space="preserve"> избирателн</w:t>
      </w:r>
      <w:r w:rsidR="00EB0C73">
        <w:rPr>
          <w:rFonts w:ascii="Times New Roman" w:eastAsia="Times New Roman" w:hAnsi="Times New Roman" w:cs="Times New Roman"/>
          <w:sz w:val="24"/>
          <w:shd w:val="clear" w:color="auto" w:fill="FEFEFE"/>
        </w:rPr>
        <w:t>а</w:t>
      </w:r>
      <w:r>
        <w:rPr>
          <w:rFonts w:ascii="Times New Roman" w:eastAsia="Times New Roman" w:hAnsi="Times New Roman" w:cs="Times New Roman"/>
          <w:sz w:val="24"/>
          <w:shd w:val="clear" w:color="auto" w:fill="FEFEFE"/>
        </w:rPr>
        <w:t xml:space="preserve"> комиси</w:t>
      </w:r>
      <w:r w:rsidR="00EB0C73">
        <w:rPr>
          <w:rFonts w:ascii="Times New Roman" w:eastAsia="Times New Roman" w:hAnsi="Times New Roman" w:cs="Times New Roman"/>
          <w:sz w:val="24"/>
          <w:shd w:val="clear" w:color="auto" w:fill="FEFEFE"/>
        </w:rPr>
        <w:t>я</w:t>
      </w:r>
      <w:r>
        <w:rPr>
          <w:rFonts w:ascii="Times New Roman" w:eastAsia="Times New Roman" w:hAnsi="Times New Roman" w:cs="Times New Roman"/>
          <w:sz w:val="24"/>
          <w:shd w:val="clear" w:color="auto" w:fill="FEFEFE"/>
        </w:rPr>
        <w:t xml:space="preserve"> - СИК на територията на община </w:t>
      </w:r>
      <w:r w:rsidR="00EB0C73">
        <w:rPr>
          <w:rFonts w:ascii="Times New Roman" w:eastAsia="Times New Roman" w:hAnsi="Times New Roman" w:cs="Times New Roman"/>
          <w:sz w:val="24"/>
          <w:shd w:val="clear" w:color="auto" w:fill="FEFEFE"/>
        </w:rPr>
        <w:t>Своге.</w:t>
      </w:r>
    </w:p>
    <w:p w:rsidR="007C23C1" w:rsidRDefault="00B84FF9">
      <w:pPr>
        <w:spacing w:after="240" w:line="270" w:lineRule="auto"/>
        <w:jc w:val="both"/>
        <w:rPr>
          <w:rFonts w:ascii="Times New Roman" w:eastAsia="Times New Roman" w:hAnsi="Times New Roman" w:cs="Times New Roman"/>
          <w:sz w:val="24"/>
          <w:shd w:val="clear" w:color="auto" w:fill="FEFEFE"/>
        </w:rPr>
      </w:pPr>
      <w:r>
        <w:rPr>
          <w:rFonts w:ascii="Times New Roman" w:eastAsia="Times New Roman" w:hAnsi="Times New Roman" w:cs="Times New Roman"/>
          <w:sz w:val="24"/>
          <w:shd w:val="clear" w:color="auto" w:fill="FEFEFE"/>
        </w:rPr>
        <w:t xml:space="preserve">           Предвид гореизложеното и на основание чл.72, ал.1, т.4 от  Изборния кодекс, Решение </w:t>
      </w:r>
      <w:r>
        <w:rPr>
          <w:rFonts w:ascii="Segoe UI Symbol" w:eastAsia="Segoe UI Symbol" w:hAnsi="Segoe UI Symbol" w:cs="Segoe UI Symbol"/>
          <w:sz w:val="24"/>
          <w:shd w:val="clear" w:color="auto" w:fill="FEFEFE"/>
        </w:rPr>
        <w:t>№</w:t>
      </w:r>
      <w:r>
        <w:rPr>
          <w:rFonts w:ascii="Times New Roman" w:eastAsia="Times New Roman" w:hAnsi="Times New Roman" w:cs="Times New Roman"/>
          <w:sz w:val="24"/>
          <w:shd w:val="clear" w:color="auto" w:fill="FEFEFE"/>
        </w:rPr>
        <w:t xml:space="preserve"> 3524-ПВР/НР от 16.09.2016 год. на ЦИК, Районна избирателна комисия – 26 район София-област, </w:t>
      </w:r>
    </w:p>
    <w:p w:rsidR="007C23C1" w:rsidRDefault="00B84FF9">
      <w:pPr>
        <w:spacing w:after="240" w:line="270" w:lineRule="auto"/>
        <w:jc w:val="center"/>
        <w:rPr>
          <w:rFonts w:ascii="Times New Roman" w:eastAsia="Times New Roman" w:hAnsi="Times New Roman" w:cs="Times New Roman"/>
          <w:sz w:val="24"/>
          <w:shd w:val="clear" w:color="auto" w:fill="FEFEFE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EFEFE"/>
        </w:rPr>
        <w:t>РЕШИ:</w:t>
      </w:r>
    </w:p>
    <w:p w:rsidR="007C23C1" w:rsidRDefault="00B84FF9">
      <w:pPr>
        <w:spacing w:after="240" w:line="270" w:lineRule="auto"/>
        <w:jc w:val="both"/>
        <w:rPr>
          <w:rFonts w:ascii="Times New Roman" w:eastAsia="Times New Roman" w:hAnsi="Times New Roman" w:cs="Times New Roman"/>
          <w:sz w:val="24"/>
          <w:shd w:val="clear" w:color="auto" w:fill="FEFEFE"/>
        </w:rPr>
      </w:pPr>
      <w:r>
        <w:rPr>
          <w:rFonts w:ascii="Times New Roman" w:eastAsia="Times New Roman" w:hAnsi="Times New Roman" w:cs="Times New Roman"/>
          <w:sz w:val="24"/>
          <w:shd w:val="clear" w:color="auto" w:fill="FEFEFE"/>
        </w:rPr>
        <w:t xml:space="preserve">1.ДОПУСКА промяна в поименния състав на СИК на територията на община </w:t>
      </w:r>
      <w:r w:rsidR="00EB0C73">
        <w:rPr>
          <w:rFonts w:ascii="Times New Roman" w:eastAsia="Times New Roman" w:hAnsi="Times New Roman" w:cs="Times New Roman"/>
          <w:sz w:val="24"/>
          <w:shd w:val="clear" w:color="auto" w:fill="FEFEFE"/>
        </w:rPr>
        <w:t>Своге</w:t>
      </w:r>
      <w:r>
        <w:rPr>
          <w:rFonts w:ascii="Times New Roman" w:eastAsia="Times New Roman" w:hAnsi="Times New Roman" w:cs="Times New Roman"/>
          <w:sz w:val="24"/>
          <w:shd w:val="clear" w:color="auto" w:fill="FEFEFE"/>
        </w:rPr>
        <w:t xml:space="preserve">, както следва: </w:t>
      </w:r>
    </w:p>
    <w:p w:rsidR="007C23C1" w:rsidRDefault="00B84FF9">
      <w:pPr>
        <w:spacing w:after="240" w:line="270" w:lineRule="auto"/>
        <w:jc w:val="both"/>
        <w:rPr>
          <w:rFonts w:ascii="Times New Roman" w:eastAsia="Times New Roman" w:hAnsi="Times New Roman" w:cs="Times New Roman"/>
          <w:sz w:val="24"/>
          <w:shd w:val="clear" w:color="auto" w:fill="FEFEFE"/>
        </w:rPr>
      </w:pPr>
      <w:r>
        <w:rPr>
          <w:rFonts w:ascii="Times New Roman" w:eastAsia="Times New Roman" w:hAnsi="Times New Roman" w:cs="Times New Roman"/>
          <w:sz w:val="24"/>
          <w:shd w:val="clear" w:color="auto" w:fill="FEFEFE"/>
        </w:rPr>
        <w:t xml:space="preserve">1.1. В секция </w:t>
      </w:r>
      <w:r>
        <w:rPr>
          <w:rFonts w:ascii="Segoe UI Symbol" w:eastAsia="Segoe UI Symbol" w:hAnsi="Segoe UI Symbol" w:cs="Segoe UI Symbol"/>
          <w:sz w:val="24"/>
          <w:shd w:val="clear" w:color="auto" w:fill="FEFEFE"/>
        </w:rPr>
        <w:t>№</w:t>
      </w:r>
      <w:r>
        <w:rPr>
          <w:rFonts w:ascii="Times New Roman" w:eastAsia="Times New Roman" w:hAnsi="Times New Roman" w:cs="Times New Roman"/>
          <w:sz w:val="24"/>
          <w:shd w:val="clear" w:color="auto" w:fill="FEFEFE"/>
        </w:rPr>
        <w:t xml:space="preserve"> 26</w:t>
      </w:r>
      <w:r w:rsidR="00EB0C73">
        <w:rPr>
          <w:rFonts w:ascii="Times New Roman" w:eastAsia="Times New Roman" w:hAnsi="Times New Roman" w:cs="Times New Roman"/>
          <w:sz w:val="24"/>
          <w:shd w:val="clear" w:color="auto" w:fill="FEFEFE"/>
        </w:rPr>
        <w:t>43</w:t>
      </w:r>
      <w:r>
        <w:rPr>
          <w:rFonts w:ascii="Times New Roman" w:eastAsia="Times New Roman" w:hAnsi="Times New Roman" w:cs="Times New Roman"/>
          <w:sz w:val="24"/>
          <w:shd w:val="clear" w:color="auto" w:fill="FEFEFE"/>
        </w:rPr>
        <w:t>0000</w:t>
      </w:r>
      <w:r w:rsidR="00EB0C73">
        <w:rPr>
          <w:rFonts w:ascii="Times New Roman" w:eastAsia="Times New Roman" w:hAnsi="Times New Roman" w:cs="Times New Roman"/>
          <w:sz w:val="24"/>
          <w:shd w:val="clear" w:color="auto" w:fill="FEFEFE"/>
        </w:rPr>
        <w:t>8</w:t>
      </w:r>
      <w:r>
        <w:rPr>
          <w:rFonts w:ascii="Times New Roman" w:eastAsia="Times New Roman" w:hAnsi="Times New Roman" w:cs="Times New Roman"/>
          <w:sz w:val="24"/>
          <w:shd w:val="clear" w:color="auto" w:fill="FEFEFE"/>
        </w:rPr>
        <w:t xml:space="preserve"> освобождава </w:t>
      </w:r>
      <w:r w:rsidR="00064C95">
        <w:rPr>
          <w:rFonts w:ascii="Times New Roman" w:eastAsia="Times New Roman" w:hAnsi="Times New Roman" w:cs="Times New Roman"/>
          <w:sz w:val="24"/>
          <w:shd w:val="clear" w:color="auto" w:fill="FEFEFE"/>
        </w:rPr>
        <w:t>М</w:t>
      </w:r>
      <w:r w:rsidR="00EB0C73">
        <w:rPr>
          <w:rFonts w:ascii="Times New Roman" w:eastAsia="Times New Roman" w:hAnsi="Times New Roman" w:cs="Times New Roman"/>
          <w:sz w:val="24"/>
          <w:shd w:val="clear" w:color="auto" w:fill="FEFEFE"/>
        </w:rPr>
        <w:t>артин Руменов Тодоринов</w:t>
      </w:r>
      <w:r>
        <w:rPr>
          <w:rFonts w:ascii="Times New Roman" w:eastAsia="Times New Roman" w:hAnsi="Times New Roman" w:cs="Times New Roman"/>
          <w:sz w:val="24"/>
          <w:shd w:val="clear" w:color="auto" w:fill="FEFEFE"/>
        </w:rPr>
        <w:t>, като секретар и вместо не</w:t>
      </w:r>
      <w:r w:rsidR="00EB0C73">
        <w:rPr>
          <w:rFonts w:ascii="Times New Roman" w:eastAsia="Times New Roman" w:hAnsi="Times New Roman" w:cs="Times New Roman"/>
          <w:sz w:val="24"/>
          <w:shd w:val="clear" w:color="auto" w:fill="FEFEFE"/>
        </w:rPr>
        <w:t>го</w:t>
      </w:r>
      <w:r>
        <w:rPr>
          <w:rFonts w:ascii="Times New Roman" w:eastAsia="Times New Roman" w:hAnsi="Times New Roman" w:cs="Times New Roman"/>
          <w:sz w:val="24"/>
          <w:shd w:val="clear" w:color="auto" w:fill="FEFEFE"/>
        </w:rPr>
        <w:t xml:space="preserve"> назначава </w:t>
      </w:r>
      <w:r w:rsidR="00EB0C73">
        <w:rPr>
          <w:rFonts w:ascii="Times New Roman" w:eastAsia="Times New Roman" w:hAnsi="Times New Roman" w:cs="Times New Roman"/>
          <w:sz w:val="24"/>
          <w:shd w:val="clear" w:color="auto" w:fill="FEFEFE"/>
        </w:rPr>
        <w:t>Мая Андонова Тошева</w:t>
      </w:r>
      <w:r>
        <w:rPr>
          <w:rFonts w:ascii="Times New Roman" w:eastAsia="Times New Roman" w:hAnsi="Times New Roman" w:cs="Times New Roman"/>
          <w:sz w:val="24"/>
          <w:shd w:val="clear" w:color="auto" w:fill="FEFEFE"/>
        </w:rPr>
        <w:t xml:space="preserve">, с </w:t>
      </w:r>
      <w:r w:rsidRPr="00782003">
        <w:rPr>
          <w:rFonts w:ascii="Times New Roman" w:eastAsia="Times New Roman" w:hAnsi="Times New Roman" w:cs="Times New Roman"/>
          <w:sz w:val="24"/>
          <w:shd w:val="clear" w:color="auto" w:fill="FEFEFE"/>
        </w:rPr>
        <w:t>ЕГН</w:t>
      </w:r>
      <w:r w:rsidR="006B0EF8">
        <w:rPr>
          <w:rFonts w:ascii="Times New Roman" w:eastAsia="Times New Roman" w:hAnsi="Times New Roman" w:cs="Times New Roman"/>
          <w:sz w:val="24"/>
          <w:shd w:val="clear" w:color="auto" w:fill="FEFEFE"/>
        </w:rPr>
        <w:t>.......</w:t>
      </w:r>
      <w:bookmarkStart w:id="0" w:name="_GoBack"/>
      <w:bookmarkEnd w:id="0"/>
      <w:r w:rsidR="006B0EF8">
        <w:rPr>
          <w:rFonts w:ascii="Times New Roman" w:eastAsia="Times New Roman" w:hAnsi="Times New Roman" w:cs="Times New Roman"/>
          <w:color w:val="FFFFFF" w:themeColor="background1"/>
          <w:sz w:val="24"/>
          <w:shd w:val="clear" w:color="auto" w:fill="FEFEFE"/>
        </w:rPr>
        <w:t xml:space="preserve"> </w:t>
      </w:r>
      <w:r w:rsidRPr="00782003">
        <w:rPr>
          <w:rFonts w:ascii="Times New Roman" w:eastAsia="Times New Roman" w:hAnsi="Times New Roman" w:cs="Times New Roman"/>
          <w:sz w:val="24"/>
          <w:shd w:val="clear" w:color="auto" w:fill="FEFEFE"/>
        </w:rPr>
        <w:t xml:space="preserve">на </w:t>
      </w:r>
      <w:r>
        <w:rPr>
          <w:rFonts w:ascii="Times New Roman" w:eastAsia="Times New Roman" w:hAnsi="Times New Roman" w:cs="Times New Roman"/>
          <w:sz w:val="24"/>
          <w:shd w:val="clear" w:color="auto" w:fill="FEFEFE"/>
        </w:rPr>
        <w:t>длъжност  секретар.</w:t>
      </w:r>
    </w:p>
    <w:p w:rsidR="007C23C1" w:rsidRDefault="00B84FF9">
      <w:pPr>
        <w:spacing w:after="240" w:line="270" w:lineRule="auto"/>
        <w:jc w:val="both"/>
        <w:rPr>
          <w:rFonts w:ascii="Times New Roman" w:eastAsia="Times New Roman" w:hAnsi="Times New Roman" w:cs="Times New Roman"/>
          <w:sz w:val="24"/>
          <w:shd w:val="clear" w:color="auto" w:fill="FEFEFE"/>
        </w:rPr>
      </w:pPr>
      <w:r>
        <w:rPr>
          <w:rFonts w:ascii="Times New Roman" w:eastAsia="Times New Roman" w:hAnsi="Times New Roman" w:cs="Times New Roman"/>
          <w:sz w:val="24"/>
          <w:shd w:val="clear" w:color="auto" w:fill="FEFEFE"/>
        </w:rPr>
        <w:t>На новоназначените членове на СИК  да бъде издадено Удостоверение за назначаване.</w:t>
      </w:r>
    </w:p>
    <w:p w:rsidR="007C23C1" w:rsidRDefault="00B84FF9">
      <w:pPr>
        <w:spacing w:after="240" w:line="270" w:lineRule="auto"/>
        <w:jc w:val="both"/>
        <w:rPr>
          <w:rFonts w:ascii="Times New Roman" w:eastAsia="Times New Roman" w:hAnsi="Times New Roman" w:cs="Times New Roman"/>
          <w:sz w:val="24"/>
          <w:shd w:val="clear" w:color="auto" w:fill="FEFEFE"/>
        </w:rPr>
      </w:pPr>
      <w:r>
        <w:rPr>
          <w:rFonts w:ascii="Times New Roman" w:eastAsia="Times New Roman" w:hAnsi="Times New Roman" w:cs="Times New Roman"/>
          <w:sz w:val="24"/>
          <w:shd w:val="clear" w:color="auto" w:fill="FEFEFE"/>
        </w:rPr>
        <w:t xml:space="preserve">Настоящето решение да се обяви на интернет страницата на РИК-26, София област и на таблото на комисията. </w:t>
      </w:r>
    </w:p>
    <w:p w:rsidR="007C23C1" w:rsidRDefault="00B84FF9" w:rsidP="00EB0C73">
      <w:pPr>
        <w:spacing w:after="240" w:line="270" w:lineRule="auto"/>
        <w:jc w:val="both"/>
        <w:rPr>
          <w:rFonts w:ascii="Times New Roman" w:eastAsia="Times New Roman" w:hAnsi="Times New Roman" w:cs="Times New Roman"/>
          <w:sz w:val="24"/>
          <w:shd w:val="clear" w:color="auto" w:fill="FEFEFE"/>
        </w:rPr>
      </w:pPr>
      <w:r>
        <w:rPr>
          <w:rFonts w:ascii="Times New Roman" w:eastAsia="Times New Roman" w:hAnsi="Times New Roman" w:cs="Times New Roman"/>
          <w:sz w:val="24"/>
          <w:shd w:val="clear" w:color="auto" w:fill="FEFEFE"/>
        </w:rPr>
        <w:t>Решението може да се обжалва пред Централната избирателна комисия, в тридневен срок по реда на чл.73 от ИК. </w:t>
      </w:r>
    </w:p>
    <w:p w:rsidR="007C23C1" w:rsidRDefault="00B84FF9">
      <w:pPr>
        <w:spacing w:after="240" w:line="270" w:lineRule="auto"/>
        <w:rPr>
          <w:rFonts w:ascii="Times New Roman" w:eastAsia="Times New Roman" w:hAnsi="Times New Roman" w:cs="Times New Roman"/>
          <w:sz w:val="24"/>
          <w:shd w:val="clear" w:color="auto" w:fill="FEFEFE"/>
        </w:rPr>
      </w:pPr>
      <w:r>
        <w:rPr>
          <w:rFonts w:ascii="Times New Roman" w:eastAsia="Times New Roman" w:hAnsi="Times New Roman" w:cs="Times New Roman"/>
          <w:sz w:val="24"/>
          <w:shd w:val="clear" w:color="auto" w:fill="FEFEFE"/>
        </w:rPr>
        <w:t>ПРЕДСЕДАТЕЛ:</w:t>
      </w:r>
      <w:r>
        <w:rPr>
          <w:rFonts w:ascii="Times New Roman" w:eastAsia="Times New Roman" w:hAnsi="Times New Roman" w:cs="Times New Roman"/>
          <w:sz w:val="24"/>
          <w:shd w:val="clear" w:color="auto" w:fill="FEFEFE"/>
        </w:rPr>
        <w:br/>
        <w:t>/Явор Саздов/</w:t>
      </w:r>
    </w:p>
    <w:p w:rsidR="007C23C1" w:rsidRDefault="007E50E3">
      <w:pPr>
        <w:spacing w:after="240" w:line="270" w:lineRule="auto"/>
        <w:rPr>
          <w:rFonts w:ascii="Times New Roman" w:eastAsia="Times New Roman" w:hAnsi="Times New Roman" w:cs="Times New Roman"/>
          <w:sz w:val="24"/>
          <w:shd w:val="clear" w:color="auto" w:fill="FEFEFE"/>
        </w:rPr>
      </w:pPr>
      <w:r>
        <w:rPr>
          <w:rFonts w:ascii="Times New Roman" w:eastAsia="Times New Roman" w:hAnsi="Times New Roman" w:cs="Times New Roman"/>
          <w:sz w:val="24"/>
          <w:shd w:val="clear" w:color="auto" w:fill="FEFEFE"/>
        </w:rPr>
        <w:t>ЗАМ.-ПРЕДСЕДАТЕЛ</w:t>
      </w:r>
      <w:r w:rsidR="00B84FF9">
        <w:rPr>
          <w:rFonts w:ascii="Times New Roman" w:eastAsia="Times New Roman" w:hAnsi="Times New Roman" w:cs="Times New Roman"/>
          <w:sz w:val="24"/>
          <w:shd w:val="clear" w:color="auto" w:fill="FEFEFE"/>
        </w:rPr>
        <w:t>:</w:t>
      </w:r>
      <w:r w:rsidR="00B84FF9">
        <w:rPr>
          <w:rFonts w:ascii="Times New Roman" w:eastAsia="Times New Roman" w:hAnsi="Times New Roman" w:cs="Times New Roman"/>
          <w:sz w:val="24"/>
          <w:shd w:val="clear" w:color="auto" w:fill="FEFEFE"/>
        </w:rPr>
        <w:br/>
        <w:t>/</w:t>
      </w:r>
      <w:r>
        <w:rPr>
          <w:rFonts w:ascii="Times New Roman" w:eastAsia="Times New Roman" w:hAnsi="Times New Roman" w:cs="Times New Roman"/>
          <w:sz w:val="24"/>
          <w:shd w:val="clear" w:color="auto" w:fill="FEFEFE"/>
        </w:rPr>
        <w:t>Пламен Петров</w:t>
      </w:r>
      <w:r w:rsidR="00B84FF9">
        <w:rPr>
          <w:rFonts w:ascii="Times New Roman" w:eastAsia="Times New Roman" w:hAnsi="Times New Roman" w:cs="Times New Roman"/>
          <w:sz w:val="24"/>
          <w:shd w:val="clear" w:color="auto" w:fill="FEFEFE"/>
        </w:rPr>
        <w:t>/</w:t>
      </w:r>
    </w:p>
    <w:sectPr w:rsidR="007C23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3C1"/>
    <w:rsid w:val="00064C95"/>
    <w:rsid w:val="00067E93"/>
    <w:rsid w:val="002D1CCA"/>
    <w:rsid w:val="00385A7F"/>
    <w:rsid w:val="003B6C06"/>
    <w:rsid w:val="005031EF"/>
    <w:rsid w:val="00586267"/>
    <w:rsid w:val="00655859"/>
    <w:rsid w:val="006B0EF8"/>
    <w:rsid w:val="006E4457"/>
    <w:rsid w:val="006F0E2A"/>
    <w:rsid w:val="00782003"/>
    <w:rsid w:val="007C23C1"/>
    <w:rsid w:val="007E50E3"/>
    <w:rsid w:val="00887567"/>
    <w:rsid w:val="009E5D44"/>
    <w:rsid w:val="00A25D3F"/>
    <w:rsid w:val="00B84FF9"/>
    <w:rsid w:val="00B87887"/>
    <w:rsid w:val="00DC4298"/>
    <w:rsid w:val="00EB0C73"/>
    <w:rsid w:val="00FD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2016-11-06T05:38:00Z</cp:lastPrinted>
  <dcterms:created xsi:type="dcterms:W3CDTF">2016-11-06T05:17:00Z</dcterms:created>
  <dcterms:modified xsi:type="dcterms:W3CDTF">2016-11-06T07:18:00Z</dcterms:modified>
</cp:coreProperties>
</file>